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48"/>
          <w:sz-cs w:val="48"/>
          <w:b/>
        </w:rPr>
        <w:t xml:space="preserve">PAC Meeting</w:t>
      </w:r>
    </w:p>
    <w:p>
      <w:pPr>
        <w:jc w:val="center"/>
      </w:pPr>
      <w:r>
        <w:rPr>
          <w:rFonts w:ascii="Times" w:h-ansi="Times" w:cs="Times"/>
          <w:sz w:val="48"/>
          <w:sz-cs w:val="48"/>
          <w:b/>
        </w:rPr>
        <w:t xml:space="preserve">Jan. 21</w:t>
      </w:r>
      <w:r>
        <w:rPr>
          <w:rFonts w:ascii="Times" w:h-ansi="Times" w:cs="Times"/>
          <w:sz w:val="48"/>
          <w:sz-cs w:val="48"/>
          <w:b/>
          <w:vertAlign w:val="superscript"/>
        </w:rPr>
        <w:t xml:space="preserve">st</w:t>
      </w:r>
      <w:r>
        <w:rPr>
          <w:rFonts w:ascii="Times" w:h-ansi="Times" w:cs="Times"/>
          <w:sz w:val="48"/>
          <w:sz-cs w:val="48"/>
          <w:b/>
        </w:rPr>
        <w:t xml:space="preserve">, 2013</w:t>
      </w:r>
    </w:p>
    <w:p>
      <w:pPr>
        <w:jc w:val="center"/>
      </w:pPr>
      <w:r>
        <w:rPr>
          <w:rFonts w:ascii="Times" w:h-ansi="Times" w:cs="Times"/>
          <w:sz w:val="48"/>
          <w:sz-cs w:val="48"/>
          <w:b/>
        </w:rPr>
        <w:t xml:space="preserve"/>
      </w:r>
    </w:p>
    <w:p>
      <w:pPr>
        <w:ind w:left="720" w:first-line="-720"/>
      </w:pPr>
      <w:r>
        <w:rPr>
          <w:rFonts w:ascii="Times" w:h-ansi="Times" w:cs="Times"/>
          <w:sz w:val="24"/>
          <w:sz-cs w:val="24"/>
        </w:rPr>
        <w:t xml:space="preserve"/>
        <w:tab/>
        <w:t xml:space="preserve">•</w:t>
        <w:tab/>
        <w:t xml:space="preserve">Meeting was called to order at 6:35 p.m.</w:t>
      </w:r>
    </w:p>
    <w:p>
      <w:pPr>
        <w:ind w:left="720" w:first-line="-720"/>
      </w:pPr>
      <w:r>
        <w:rPr>
          <w:rFonts w:ascii="Times" w:h-ansi="Times" w:cs="Times"/>
          <w:sz w:val="24"/>
          <w:sz-cs w:val="24"/>
        </w:rPr>
        <w:t xml:space="preserve"/>
        <w:tab/>
        <w:t xml:space="preserve">•</w:t>
        <w:tab/>
        <w:t xml:space="preserve">Motion accepted to pass the minutes of last meeting.</w:t>
      </w:r>
    </w:p>
    <w:p>
      <w:pPr>
        <w:ind w:left="720" w:first-line="-720"/>
      </w:pPr>
      <w:r>
        <w:rPr>
          <w:rFonts w:ascii="Times" w:h-ansi="Times" w:cs="Times"/>
          <w:sz w:val="24"/>
          <w:sz-cs w:val="24"/>
        </w:rPr>
        <w:t xml:space="preserve"/>
        <w:tab/>
        <w:t xml:space="preserve">•</w:t>
        <w:tab/>
        <w:t xml:space="preserve">Principals Meeting (attached) reported on behalf of Cathy McCubbin</w:t>
      </w:r>
    </w:p>
    <w:p>
      <w:pPr>
        <w:ind w:left="720" w:first-line="-720"/>
      </w:pPr>
      <w:r>
        <w:rPr>
          <w:rFonts w:ascii="Times" w:h-ansi="Times" w:cs="Times"/>
          <w:sz w:val="24"/>
          <w:sz-cs w:val="24"/>
        </w:rPr>
        <w:t xml:space="preserve"/>
        <w:tab/>
        <w:t xml:space="preserve">•</w:t>
        <w:tab/>
        <w:t xml:space="preserve">It was reported that Gymsense will not be possible this year due to illness in the organization</w:t>
      </w:r>
    </w:p>
    <w:p>
      <w:pPr>
        <w:ind w:left="720" w:first-line="-720"/>
      </w:pPr>
      <w:r>
        <w:rPr>
          <w:rFonts w:ascii="Times" w:h-ansi="Times" w:cs="Times"/>
          <w:sz w:val="24"/>
          <w:sz-cs w:val="24"/>
        </w:rPr>
        <w:t xml:space="preserve"/>
        <w:tab/>
        <w:t xml:space="preserve">•</w:t>
        <w:tab/>
        <w:t xml:space="preserve">Treasurer’s Report was circulated. </w:t>
      </w:r>
    </w:p>
    <w:p>
      <w:pPr>
        <w:ind w:left="720" w:first-line="-720"/>
      </w:pPr>
      <w:r>
        <w:rPr>
          <w:rFonts w:ascii="Times" w:h-ansi="Times" w:cs="Times"/>
          <w:sz w:val="24"/>
          <w:sz-cs w:val="24"/>
        </w:rPr>
        <w:t xml:space="preserve"/>
        <w:tab/>
        <w:t xml:space="preserve">•</w:t>
        <w:tab/>
        <w:t xml:space="preserve">note correction of an error fro Oct. Report</w:t>
      </w:r>
    </w:p>
    <w:p>
      <w:pPr>
        <w:ind w:left="720" w:first-line="-720"/>
      </w:pPr>
      <w:r>
        <w:rPr>
          <w:rFonts w:ascii="Times" w:h-ansi="Times" w:cs="Times"/>
          <w:sz w:val="24"/>
          <w:sz-cs w:val="24"/>
        </w:rPr>
        <w:t xml:space="preserve"/>
        <w:tab/>
        <w:t xml:space="preserve">•</w:t>
        <w:tab/>
        <w:t xml:space="preserve">highlighted the Fundraising results. Total is over $3 000</w:t>
      </w:r>
    </w:p>
    <w:p>
      <w:pPr>
        <w:ind w:left="720" w:first-line="-720"/>
      </w:pPr>
      <w:r>
        <w:rPr>
          <w:rFonts w:ascii="Times" w:h-ansi="Times" w:cs="Times"/>
          <w:sz w:val="24"/>
          <w:sz-cs w:val="24"/>
        </w:rPr>
        <w:t xml:space="preserve"/>
        <w:tab/>
        <w:t xml:space="preserve">•</w:t>
        <w:tab/>
        <w:t xml:space="preserve">DPAC Report – no report as has been no meeting since last report</w:t>
      </w:r>
    </w:p>
    <w:p>
      <w:pPr>
        <w:ind w:left="720" w:first-line="-720"/>
      </w:pPr>
      <w:r>
        <w:rPr>
          <w:rFonts w:ascii="Times" w:h-ansi="Times" w:cs="Times"/>
          <w:sz w:val="24"/>
          <w:sz-cs w:val="24"/>
        </w:rPr>
        <w:t xml:space="preserve"/>
        <w:tab/>
        <w:t xml:space="preserve">•</w:t>
        <w:tab/>
        <w:t xml:space="preserve">School Clothing – hasn’t seemed to be good timing until now so the process will begin shortly. Wren’s has the logo which will be placed on the front (little emblem) .</w:t>
      </w:r>
    </w:p>
    <w:p>
      <w:pPr>
        <w:ind w:left="720" w:first-line="-720"/>
      </w:pPr>
      <w:r>
        <w:rPr>
          <w:rFonts w:ascii="Times" w:h-ansi="Times" w:cs="Times"/>
          <w:sz w:val="24"/>
          <w:sz-cs w:val="24"/>
        </w:rPr>
        <w:t xml:space="preserve"/>
        <w:tab/>
        <w:t xml:space="preserve">•</w:t>
        <w:tab/>
        <w:t xml:space="preserve">Raffle Update: Canucks are back so will do raffle for 2 tickets to a Canucks’ Game. Raffle will run Feb.  until Spring Break.  PAC will approach the S.I.B.  to sell tickets at the  Bingo Hall.</w:t>
      </w:r>
    </w:p>
    <w:p>
      <w:pPr>
        <w:ind w:left="720" w:first-line="-720"/>
      </w:pPr>
      <w:r>
        <w:rPr>
          <w:rFonts w:ascii="Times" w:h-ansi="Times" w:cs="Times"/>
          <w:sz w:val="24"/>
          <w:sz-cs w:val="24"/>
        </w:rPr>
        <w:t xml:space="preserve"/>
        <w:tab/>
        <w:t xml:space="preserve">•</w:t>
        <w:tab/>
        <w:t xml:space="preserve">Playground Term Deposit Tree Proposal – PAC to determine a budget and  the variety of tree to produce more shade on the grounds.  Letter to be sent to Rob Collison (SD 46 Director of Maintenance) requesting input for placement of trees and potential placement of a full-size basket-ball court.</w:t>
      </w:r>
    </w:p>
    <w:p>
      <w:pPr>
        <w:ind w:left="720" w:first-line="-720"/>
      </w:pPr>
      <w:r>
        <w:rPr>
          <w:rFonts w:ascii="Times" w:h-ansi="Times" w:cs="Times"/>
          <w:sz w:val="24"/>
          <w:sz-cs w:val="24"/>
        </w:rPr>
        <w:t xml:space="preserve"/>
        <w:tab/>
        <w:t xml:space="preserve">•</w:t>
        <w:tab/>
        <w:t xml:space="preserve">Pink Shirt Day – wrist bands labeled “Stop Bullying” were shown. Suggestion  to purchase one per student was not supported. Suggestion was made to purchase labeled stickers or stamp or to purchase a cake or cupcakes, or pink pencils. Decided on doing a pink hair/clothing day (PAC will set up a pink hair station for kids to come. Please put in newsletter so that parents will be informed that students may come home with pink hair. </w:t>
      </w:r>
    </w:p>
    <w:p>
      <w:pPr>
        <w:ind w:left="720" w:first-line="-720"/>
      </w:pPr>
      <w:r>
        <w:rPr>
          <w:rFonts w:ascii="Times" w:h-ansi="Times" w:cs="Times"/>
          <w:sz w:val="24"/>
          <w:sz-cs w:val="24"/>
        </w:rPr>
        <w:t xml:space="preserve"/>
        <w:tab/>
        <w:t xml:space="preserve">•</w:t>
        <w:tab/>
        <w:t xml:space="preserve">Request was received from two of the SETAs for purchase of headphones. Currently have only 9 headsets for all of the school’s computer. Concern was raised about the cleanliness of shared headphones and possible transmission of head lice. The question was asked about each student have their own ear buds. If there is a class set in the school, there is more of a chance that it will become procedure for students to clean them as they leave the lab.  Ask Cathy about headset cleaning procedures and concerns about spread of head lice. Moved to purchase 29 sets of headsets up to $725.</w:t>
      </w:r>
    </w:p>
    <w:p>
      <w:pPr>
        <w:ind w:left="720" w:first-line="-720"/>
      </w:pPr>
      <w:r>
        <w:rPr>
          <w:rFonts w:ascii="Times" w:h-ansi="Times" w:cs="Times"/>
          <w:sz w:val="24"/>
          <w:sz-cs w:val="24"/>
        </w:rPr>
        <w:t xml:space="preserve"/>
        <w:tab/>
        <w:t xml:space="preserve">•</w:t>
        <w:tab/>
        <w:t xml:space="preserve">Question was raised about membership to the BCCPAC. Decision was made not to join at this time. </w:t>
      </w:r>
    </w:p>
    <w:p>
      <w:pPr>
        <w:ind w:left="720" w:first-line="-720"/>
      </w:pPr>
      <w:r>
        <w:rPr>
          <w:rFonts w:ascii="Times" w:h-ansi="Times" w:cs="Times"/>
          <w:sz w:val="24"/>
          <w:sz-cs w:val="24"/>
        </w:rPr>
        <w:t xml:space="preserve"/>
        <w:tab/>
        <w:t xml:space="preserve">•</w:t>
        <w:tab/>
        <w:t xml:space="preserve">A letter was received outlining the concerns of the about the FSA. It urges parents to express their concerns about their students participating in FSA. </w:t>
      </w:r>
    </w:p>
    <w:p>
      <w:pPr>
        <w:ind w:left="720" w:first-line="-720"/>
      </w:pPr>
      <w:r>
        <w:rPr>
          <w:rFonts w:ascii="Times" w:h-ansi="Times" w:cs="Times"/>
          <w:sz w:val="24"/>
          <w:sz-cs w:val="24"/>
        </w:rPr>
        <w:t xml:space="preserve"/>
        <w:tab/>
        <w:t xml:space="preserve">•</w:t>
        <w:tab/>
        <w:t xml:space="preserve">Decision was made for $20 to cover the full cost of the Orff Instruments for the music program.  </w:t>
      </w:r>
    </w:p>
    <w:p>
      <w:pPr>
        <w:ind w:left="720" w:first-line="-720"/>
      </w:pPr>
      <w:r>
        <w:rPr>
          <w:rFonts w:ascii="Times" w:h-ansi="Times" w:cs="Times"/>
          <w:sz w:val="24"/>
          <w:sz-cs w:val="24"/>
        </w:rPr>
        <w:t xml:space="preserve"/>
        <w:tab/>
        <w:t xml:space="preserve">•</w:t>
        <w:tab/>
        <w:t xml:space="preserve">Suggestion was made to do a Swap Meet as a fundraising activity. Table would be sold to people wanting to sell kids stuff (e.g. clothing, sports equipment, toys, etc.). Idea was discussed and as it was tried previously, it was decided not to try at this time.</w:t>
      </w:r>
    </w:p>
    <w:p>
      <w:pPr>
        <w:ind w:left="720" w:first-line="-720"/>
      </w:pPr>
      <w:r>
        <w:rPr>
          <w:rFonts w:ascii="Times" w:h-ansi="Times" w:cs="Times"/>
          <w:sz w:val="24"/>
          <w:sz-cs w:val="24"/>
        </w:rPr>
        <w:t xml:space="preserve"/>
        <w:tab/>
        <w:t xml:space="preserve">•</w:t>
        <w:tab/>
        <w:t xml:space="preserve">Baskets and other garden plants from DeVrys will be sold as a fund raising activity in the Spring. People felt that there were sufficient fund raising activities planned for this year. It was suggested that parents are informed about the purpose of the fund raising activity (e.g. headsets for the computer lab, etc.). An item will be placed in the upcoming newsletter. </w:t>
      </w:r>
    </w:p>
    <w:p>
      <w:pPr>
        <w:ind w:left="720" w:first-line="-720"/>
      </w:pPr>
      <w:r>
        <w:rPr>
          <w:rFonts w:ascii="Times" w:h-ansi="Times" w:cs="Times"/>
          <w:sz w:val="24"/>
          <w:sz-cs w:val="24"/>
        </w:rPr>
        <w:t xml:space="preserve"/>
        <w:tab/>
        <w:t xml:space="preserve">•</w:t>
        <w:tab/>
        <w:t xml:space="preserve">Question was asked about doing a Spring event like the Kinnikinnick Picnic or Fun Fair. It will be easier to do with more time to plan than what PAC had last year. Decision was made to talk with Cathy about holding such an event. This item is tabled until next meeting. </w:t>
      </w:r>
    </w:p>
    <w:p>
      <w:pPr>
        <w:ind w:left="720" w:first-line="-720"/>
      </w:pPr>
      <w:r>
        <w:rPr>
          <w:rFonts w:ascii="Times" w:h-ansi="Times" w:cs="Times"/>
          <w:sz w:val="24"/>
          <w:sz-cs w:val="24"/>
        </w:rPr>
        <w:t xml:space="preserve"/>
        <w:tab/>
        <w:t xml:space="preserve">•</w:t>
        <w:tab/>
        <w:t xml:space="preserve">Motion was passed to adjourn at 7:55 p.m.</w:t>
      </w:r>
    </w:p>
    <w:p>
      <w:pPr/>
      <w:r>
        <w:rPr>
          <w:rFonts w:ascii="Times" w:h-ansi="Times" w:cs="Times"/>
          <w:sz w:val="24"/>
          <w:sz-cs w:val="24"/>
        </w:rPr>
        <w:t xml:space="preserve"/>
      </w:r>
    </w:p>
    <w:sectPr>
      <w:pgSz w:w="12240" w:h="15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SD46</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Skelcher</dc:creator>
</cp:coreProperties>
</file>

<file path=docProps/meta.xml><?xml version="1.0" encoding="utf-8"?>
<meta xmlns="http://schemas.apple.com/cocoa/2006/metadata">
  <generator>CocoaOOXMLWriter/949.54</generator>
</meta>
</file>